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A8" w:rsidRDefault="002D1299">
      <w:r>
        <w:t>Calendario Pon Sviluppo e migrazione</w:t>
      </w:r>
    </w:p>
    <w:p w:rsidR="008D4432" w:rsidRDefault="008D4432"/>
    <w:tbl>
      <w:tblPr>
        <w:tblW w:w="15080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905"/>
        <w:gridCol w:w="2268"/>
        <w:gridCol w:w="1701"/>
        <w:gridCol w:w="4395"/>
        <w:gridCol w:w="4252"/>
        <w:gridCol w:w="1559"/>
      </w:tblGrid>
      <w:tr w:rsidR="00B744F3" w:rsidTr="00FE61D5">
        <w:trPr>
          <w:trHeight w:val="501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Lezioni</w:t>
            </w:r>
          </w:p>
        </w:tc>
        <w:tc>
          <w:tcPr>
            <w:tcW w:w="2268" w:type="dxa"/>
          </w:tcPr>
          <w:p w:rsidR="001552E2" w:rsidRPr="00B744F3" w:rsidRDefault="00CB680C" w:rsidP="009B4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</w:t>
            </w:r>
          </w:p>
        </w:tc>
        <w:tc>
          <w:tcPr>
            <w:tcW w:w="1701" w:type="dxa"/>
          </w:tcPr>
          <w:p w:rsidR="001552E2" w:rsidRPr="00B744F3" w:rsidRDefault="00CB680C" w:rsidP="009B4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</w:tc>
        <w:tc>
          <w:tcPr>
            <w:tcW w:w="4395" w:type="dxa"/>
          </w:tcPr>
          <w:p w:rsidR="001552E2" w:rsidRPr="00B744F3" w:rsidRDefault="00CB680C" w:rsidP="009B4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4252" w:type="dxa"/>
          </w:tcPr>
          <w:p w:rsidR="001552E2" w:rsidRPr="00B744F3" w:rsidRDefault="00CB680C" w:rsidP="009B4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</w:t>
            </w:r>
          </w:p>
        </w:tc>
        <w:tc>
          <w:tcPr>
            <w:tcW w:w="1559" w:type="dxa"/>
          </w:tcPr>
          <w:p w:rsidR="001552E2" w:rsidRPr="00B744F3" w:rsidRDefault="00BE1CDA" w:rsidP="009B4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fasi</w:t>
            </w:r>
          </w:p>
        </w:tc>
      </w:tr>
      <w:tr w:rsidR="00B744F3" w:rsidTr="00FE61D5">
        <w:trPr>
          <w:trHeight w:val="469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30/10/19</w:t>
            </w:r>
            <w:r w:rsidR="002D1299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ercoledì</w:t>
            </w:r>
          </w:p>
        </w:tc>
        <w:tc>
          <w:tcPr>
            <w:tcW w:w="1701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13,30-17,30</w:t>
            </w:r>
          </w:p>
        </w:tc>
        <w:tc>
          <w:tcPr>
            <w:tcW w:w="439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Introduzione alla tematica</w:t>
            </w:r>
          </w:p>
        </w:tc>
        <w:tc>
          <w:tcPr>
            <w:tcW w:w="4252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Approfondire “Sviluppo e disuguaglianza”</w:t>
            </w:r>
          </w:p>
        </w:tc>
        <w:tc>
          <w:tcPr>
            <w:tcW w:w="1559" w:type="dxa"/>
          </w:tcPr>
          <w:p w:rsidR="001552E2" w:rsidRPr="00B744F3" w:rsidRDefault="00BE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Accoglienza</w:t>
            </w:r>
          </w:p>
        </w:tc>
      </w:tr>
      <w:tr w:rsidR="00B744F3" w:rsidTr="00FE61D5">
        <w:trPr>
          <w:trHeight w:val="469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552E2" w:rsidRPr="00B744F3" w:rsidRDefault="000F221D" w:rsidP="000F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CB680C">
              <w:rPr>
                <w:sz w:val="24"/>
                <w:szCs w:val="24"/>
              </w:rPr>
              <w:t>11/19</w:t>
            </w:r>
            <w:r w:rsidR="002D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1701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39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Migrazione</w:t>
            </w:r>
          </w:p>
        </w:tc>
        <w:tc>
          <w:tcPr>
            <w:tcW w:w="4252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Cos’è Cenni storici</w:t>
            </w:r>
          </w:p>
        </w:tc>
        <w:tc>
          <w:tcPr>
            <w:tcW w:w="1559" w:type="dxa"/>
          </w:tcPr>
          <w:p w:rsidR="001552E2" w:rsidRPr="00B744F3" w:rsidRDefault="00BE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B744F3" w:rsidTr="00FE61D5">
        <w:trPr>
          <w:trHeight w:val="405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552E2" w:rsidRPr="00B744F3" w:rsidRDefault="000F2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6/11/19  Mercoledì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39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Definizione di diritto</w:t>
            </w:r>
            <w:r w:rsidR="002D1299">
              <w:rPr>
                <w:sz w:val="24"/>
                <w:szCs w:val="24"/>
              </w:rPr>
              <w:t xml:space="preserve"> Umani</w:t>
            </w:r>
          </w:p>
        </w:tc>
        <w:tc>
          <w:tcPr>
            <w:tcW w:w="4252" w:type="dxa"/>
          </w:tcPr>
          <w:p w:rsidR="001552E2" w:rsidRPr="00B744F3" w:rsidRDefault="00CB680C" w:rsidP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Diritti umani dichiarazione universali dei diritti</w:t>
            </w:r>
          </w:p>
        </w:tc>
        <w:tc>
          <w:tcPr>
            <w:tcW w:w="1559" w:type="dxa"/>
          </w:tcPr>
          <w:p w:rsidR="001552E2" w:rsidRPr="00B744F3" w:rsidRDefault="00BE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B744F3" w:rsidTr="00FE61D5">
        <w:trPr>
          <w:trHeight w:val="396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2E2" w:rsidRPr="00B744F3" w:rsidRDefault="002D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12/11/19 M</w:t>
            </w:r>
            <w:r w:rsidR="00FE61D5">
              <w:rPr>
                <w:sz w:val="24"/>
                <w:szCs w:val="24"/>
              </w:rPr>
              <w:t>artedì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13,30-17,30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Lettura degli art 1/15 dichiarazione diritti universali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Visione film sulla tematica affrontata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52E2" w:rsidRPr="00B744F3" w:rsidRDefault="00BE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B744F3" w:rsidTr="00FE61D5">
        <w:trPr>
          <w:trHeight w:val="388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20/11/19</w:t>
            </w:r>
            <w:r w:rsidR="002D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Mercoledì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Art.16/30 diritti universali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Migrazione; L’accoglienza Lavori di gruppo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52E2" w:rsidRPr="00B744F3" w:rsidRDefault="00BE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</w:t>
            </w:r>
          </w:p>
        </w:tc>
      </w:tr>
      <w:tr w:rsidR="00B744F3" w:rsidTr="00FE61D5">
        <w:trPr>
          <w:trHeight w:val="380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552E2" w:rsidRPr="00B744F3" w:rsidRDefault="002D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26/11/19 M</w:t>
            </w:r>
            <w:r w:rsidR="00FE61D5">
              <w:rPr>
                <w:sz w:val="24"/>
                <w:szCs w:val="24"/>
              </w:rPr>
              <w:t>artedì</w:t>
            </w:r>
          </w:p>
        </w:tc>
        <w:tc>
          <w:tcPr>
            <w:tcW w:w="1701" w:type="dxa"/>
            <w:tcBorders>
              <w:top w:val="nil"/>
            </w:tcBorders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13,30-17,30</w:t>
            </w:r>
          </w:p>
        </w:tc>
        <w:tc>
          <w:tcPr>
            <w:tcW w:w="4395" w:type="dxa"/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Dibattito e commento </w:t>
            </w:r>
          </w:p>
        </w:tc>
        <w:tc>
          <w:tcPr>
            <w:tcW w:w="4252" w:type="dxa"/>
          </w:tcPr>
          <w:p w:rsidR="001552E2" w:rsidRPr="00B744F3" w:rsidRDefault="00FE61D5" w:rsidP="00877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Rapporto che intercorre tra sviluppo .migrazione e diritti</w:t>
            </w:r>
          </w:p>
        </w:tc>
        <w:tc>
          <w:tcPr>
            <w:tcW w:w="1559" w:type="dxa"/>
          </w:tcPr>
          <w:p w:rsidR="001552E2" w:rsidRPr="00B744F3" w:rsidRDefault="00BE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B744F3" w:rsidTr="00FE61D5">
        <w:trPr>
          <w:trHeight w:val="501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552E2" w:rsidRPr="00B744F3" w:rsidRDefault="002D1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28/11/19 G</w:t>
            </w:r>
            <w:r w:rsidR="00FE61D5">
              <w:rPr>
                <w:sz w:val="24"/>
                <w:szCs w:val="24"/>
              </w:rPr>
              <w:t>iovedì</w:t>
            </w:r>
          </w:p>
        </w:tc>
        <w:tc>
          <w:tcPr>
            <w:tcW w:w="1701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395" w:type="dxa"/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sfida dei diritti umani</w:t>
            </w:r>
            <w:r w:rsidR="002D1299">
              <w:rPr>
                <w:sz w:val="24"/>
                <w:szCs w:val="24"/>
              </w:rPr>
              <w:t xml:space="preserve"> nel mondo globale</w:t>
            </w:r>
          </w:p>
        </w:tc>
        <w:tc>
          <w:tcPr>
            <w:tcW w:w="4252" w:type="dxa"/>
          </w:tcPr>
          <w:p w:rsidR="001552E2" w:rsidRPr="00B744F3" w:rsidRDefault="00FE61D5" w:rsidP="00877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Visione di un film</w:t>
            </w:r>
          </w:p>
        </w:tc>
        <w:tc>
          <w:tcPr>
            <w:tcW w:w="1559" w:type="dxa"/>
          </w:tcPr>
          <w:p w:rsidR="001552E2" w:rsidRPr="00B744F3" w:rsidRDefault="00BE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</w:t>
            </w:r>
          </w:p>
        </w:tc>
      </w:tr>
      <w:tr w:rsidR="00B744F3" w:rsidTr="00FE61D5">
        <w:trPr>
          <w:trHeight w:val="501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3/12/19</w:t>
            </w:r>
            <w:r w:rsidR="002D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Martedì</w:t>
            </w:r>
          </w:p>
        </w:tc>
        <w:tc>
          <w:tcPr>
            <w:tcW w:w="1701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395" w:type="dxa"/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Sviluppo sostenibile</w:t>
            </w:r>
          </w:p>
        </w:tc>
        <w:tc>
          <w:tcPr>
            <w:tcW w:w="4252" w:type="dxa"/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Lavoro di gruppo: adottiamo un diritto</w:t>
            </w:r>
          </w:p>
        </w:tc>
        <w:tc>
          <w:tcPr>
            <w:tcW w:w="1559" w:type="dxa"/>
          </w:tcPr>
          <w:p w:rsidR="001552E2" w:rsidRPr="00B744F3" w:rsidRDefault="00BE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</w:t>
            </w:r>
          </w:p>
        </w:tc>
      </w:tr>
      <w:tr w:rsidR="00B744F3" w:rsidTr="00FE61D5">
        <w:trPr>
          <w:trHeight w:val="501"/>
        </w:trPr>
        <w:tc>
          <w:tcPr>
            <w:tcW w:w="905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6/12/19</w:t>
            </w:r>
            <w:r w:rsidR="002D1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Venerdi</w:t>
            </w:r>
          </w:p>
        </w:tc>
        <w:tc>
          <w:tcPr>
            <w:tcW w:w="1701" w:type="dxa"/>
          </w:tcPr>
          <w:p w:rsidR="001552E2" w:rsidRPr="00B744F3" w:rsidRDefault="00CB6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13,30-16,30</w:t>
            </w:r>
          </w:p>
        </w:tc>
        <w:tc>
          <w:tcPr>
            <w:tcW w:w="4395" w:type="dxa"/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Lavori conclusivi</w:t>
            </w:r>
          </w:p>
        </w:tc>
        <w:tc>
          <w:tcPr>
            <w:tcW w:w="4252" w:type="dxa"/>
          </w:tcPr>
          <w:p w:rsidR="001552E2" w:rsidRPr="00B744F3" w:rsidRDefault="00FE6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 Finale</w:t>
            </w:r>
          </w:p>
        </w:tc>
        <w:tc>
          <w:tcPr>
            <w:tcW w:w="1559" w:type="dxa"/>
          </w:tcPr>
          <w:p w:rsidR="001552E2" w:rsidRPr="00B744F3" w:rsidRDefault="00BE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</w:t>
            </w:r>
          </w:p>
        </w:tc>
      </w:tr>
      <w:tr w:rsidR="00B744F3" w:rsidTr="00FE61D5">
        <w:trPr>
          <w:trHeight w:val="158"/>
        </w:trPr>
        <w:tc>
          <w:tcPr>
            <w:tcW w:w="90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</w:tr>
      <w:tr w:rsidR="00B744F3" w:rsidTr="00FE61D5">
        <w:trPr>
          <w:trHeight w:val="501"/>
        </w:trPr>
        <w:tc>
          <w:tcPr>
            <w:tcW w:w="90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</w:tr>
      <w:tr w:rsidR="00B744F3" w:rsidTr="00FE61D5">
        <w:trPr>
          <w:trHeight w:val="436"/>
        </w:trPr>
        <w:tc>
          <w:tcPr>
            <w:tcW w:w="905" w:type="dxa"/>
          </w:tcPr>
          <w:p w:rsidR="001552E2" w:rsidRPr="00B744F3" w:rsidRDefault="001552E2" w:rsidP="00CE40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2E2" w:rsidRPr="00B744F3" w:rsidRDefault="001552E2" w:rsidP="00CE40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2E2" w:rsidRPr="00B744F3" w:rsidRDefault="001552E2" w:rsidP="00CE40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552E2" w:rsidRPr="00B744F3" w:rsidRDefault="001552E2" w:rsidP="00CE40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52E2" w:rsidRPr="00B744F3" w:rsidRDefault="001552E2" w:rsidP="00CE40A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52E2" w:rsidRPr="00B744F3" w:rsidRDefault="001552E2" w:rsidP="00CE40A6">
            <w:pPr>
              <w:spacing w:after="0"/>
              <w:rPr>
                <w:sz w:val="24"/>
                <w:szCs w:val="24"/>
              </w:rPr>
            </w:pPr>
          </w:p>
        </w:tc>
      </w:tr>
      <w:tr w:rsidR="00B744F3" w:rsidTr="00FE61D5">
        <w:trPr>
          <w:trHeight w:val="485"/>
        </w:trPr>
        <w:tc>
          <w:tcPr>
            <w:tcW w:w="90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</w:tr>
      <w:tr w:rsidR="00B744F3" w:rsidTr="00FE61D5">
        <w:trPr>
          <w:trHeight w:val="485"/>
        </w:trPr>
        <w:tc>
          <w:tcPr>
            <w:tcW w:w="90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</w:tr>
      <w:tr w:rsidR="00B744F3" w:rsidTr="00FE61D5">
        <w:trPr>
          <w:trHeight w:val="388"/>
        </w:trPr>
        <w:tc>
          <w:tcPr>
            <w:tcW w:w="90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</w:tr>
      <w:tr w:rsidR="00B744F3" w:rsidTr="00FE61D5">
        <w:trPr>
          <w:trHeight w:val="521"/>
        </w:trPr>
        <w:tc>
          <w:tcPr>
            <w:tcW w:w="90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52E2" w:rsidRPr="00B744F3" w:rsidRDefault="001552E2">
            <w:pPr>
              <w:rPr>
                <w:sz w:val="24"/>
                <w:szCs w:val="24"/>
              </w:rPr>
            </w:pPr>
          </w:p>
        </w:tc>
      </w:tr>
    </w:tbl>
    <w:p w:rsidR="00B34D9D" w:rsidRDefault="00B34D9D"/>
    <w:p w:rsidR="007507A9" w:rsidRDefault="007507A9"/>
    <w:p w:rsidR="007507A9" w:rsidRDefault="007507A9"/>
    <w:sectPr w:rsidR="007507A9" w:rsidSect="001552E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51" w:rsidRDefault="00887D51" w:rsidP="001552E2">
      <w:pPr>
        <w:spacing w:after="0" w:line="240" w:lineRule="auto"/>
      </w:pPr>
      <w:r>
        <w:separator/>
      </w:r>
    </w:p>
  </w:endnote>
  <w:endnote w:type="continuationSeparator" w:id="0">
    <w:p w:rsidR="00887D51" w:rsidRDefault="00887D51" w:rsidP="0015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51" w:rsidRDefault="00887D51" w:rsidP="001552E2">
      <w:pPr>
        <w:spacing w:after="0" w:line="240" w:lineRule="auto"/>
      </w:pPr>
      <w:r>
        <w:separator/>
      </w:r>
    </w:p>
  </w:footnote>
  <w:footnote w:type="continuationSeparator" w:id="0">
    <w:p w:rsidR="00887D51" w:rsidRDefault="00887D51" w:rsidP="0015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F"/>
    <w:rsid w:val="000F221D"/>
    <w:rsid w:val="001301BA"/>
    <w:rsid w:val="001552E2"/>
    <w:rsid w:val="002214A8"/>
    <w:rsid w:val="002D1299"/>
    <w:rsid w:val="002F3704"/>
    <w:rsid w:val="00341EB5"/>
    <w:rsid w:val="00397E68"/>
    <w:rsid w:val="005A59A0"/>
    <w:rsid w:val="005C0A4F"/>
    <w:rsid w:val="007507A9"/>
    <w:rsid w:val="007C6368"/>
    <w:rsid w:val="00813CC9"/>
    <w:rsid w:val="00877744"/>
    <w:rsid w:val="00887D51"/>
    <w:rsid w:val="008D4432"/>
    <w:rsid w:val="0095653F"/>
    <w:rsid w:val="009B497F"/>
    <w:rsid w:val="00B2519D"/>
    <w:rsid w:val="00B34D9D"/>
    <w:rsid w:val="00B744F3"/>
    <w:rsid w:val="00BE1CDA"/>
    <w:rsid w:val="00BF0B00"/>
    <w:rsid w:val="00C25451"/>
    <w:rsid w:val="00CB680C"/>
    <w:rsid w:val="00CC74A4"/>
    <w:rsid w:val="00CE40A6"/>
    <w:rsid w:val="00D92EDD"/>
    <w:rsid w:val="00DA6C17"/>
    <w:rsid w:val="00FE61D5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EF502B8-4F99-4442-90DE-802DC77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2E2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1552E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55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2E2"/>
  </w:style>
  <w:style w:type="paragraph" w:styleId="Pidipagina">
    <w:name w:val="footer"/>
    <w:basedOn w:val="Normale"/>
    <w:link w:val="PidipaginaCarattere"/>
    <w:uiPriority w:val="99"/>
    <w:unhideWhenUsed/>
    <w:rsid w:val="00155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Studente</cp:lastModifiedBy>
  <cp:revision>5</cp:revision>
  <cp:lastPrinted>2019-10-30T08:46:00Z</cp:lastPrinted>
  <dcterms:created xsi:type="dcterms:W3CDTF">2019-10-24T13:52:00Z</dcterms:created>
  <dcterms:modified xsi:type="dcterms:W3CDTF">2019-10-30T08:46:00Z</dcterms:modified>
</cp:coreProperties>
</file>